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FA" w:rsidRDefault="00E873FA" w:rsidP="00E873FA">
      <w:pPr>
        <w:pStyle w:val="Textbody"/>
        <w:ind w:firstLine="56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Памятка для выпускников</w:t>
      </w:r>
    </w:p>
    <w:p w:rsidR="00E873FA" w:rsidRDefault="00E873FA" w:rsidP="00E873FA">
      <w:pPr>
        <w:pStyle w:val="Textbody"/>
        <w:ind w:firstLine="56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«Как подготовиться к сдаче экзамена»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Сначала подготовь место для занятий: убери со стола лишние вещи, удобно расположи нужные пособия, тетради, бумагу, карандаши.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Можно ввести в интерьер комнаты желтый и фиолетовый цвета, поскольку, считается, они повышают интеллектуальную активность. Для этого достаточно какой-либо картинки в этих тонах.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Составь план подготовки. Для начала определи, кто ты – «жаворонок» или «сова», и в зависимости от этого максимально используй утренние или вечерние часы. Четко определяй, что именно будешь делать сегодня: какие именно разделы будут пройдены.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Начни с самого трудного – с того раздела, который знаешь хуже всего. Но если тебе трудно «раскачаться», начни с наиболее интересного и приятного. Войдешь в рабочий ритм- и дело пойдет.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Чередуй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Выполняй как можно больше тестов по этому предмету. Эти тренировки ознакомят тебя с конструкциями тестовых заданий.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Тренируйся иногда с секундомером в руках, засекай время выполнения тестов (в части А в среднем уходит 2 минуты на задание).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Готовясь к экзамену, думай не о том, что не справишься, а, наоборот, рисуй себе картину положительную.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Оставь один день на то, чтобы вновь повторить все планы ответов, еще раз остановиться на самых трудных вопросах.</w:t>
      </w:r>
    </w:p>
    <w:p w:rsidR="00E873FA" w:rsidRDefault="00E873FA" w:rsidP="00E873FA">
      <w:pPr>
        <w:pStyle w:val="Textbody"/>
        <w:ind w:left="720"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Накануне экзамена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здоровья, силы, боевого настроения. Ведь экзамен – это своеобразная борьба, в которой нужно проявить себя, показать свои возможности и способности.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В пункт сдачи экзаменов ты должен явиться без опоздания, лучше за полчаса до начала тестирования. При себе нужно иметь пропуск, паспорт, несколько ручек (на всякий случай).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Продумай, как ты оденешься на экзамен: в пункте тестирования может быть прохладно или тепло, а ты будешь сидеть на экзамене несколько часов.</w:t>
      </w:r>
    </w:p>
    <w:p w:rsidR="00E873FA" w:rsidRDefault="00E873FA" w:rsidP="00E873FA">
      <w:pPr>
        <w:pStyle w:val="Textbody"/>
        <w:ind w:firstLine="56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Как вести себя во время сдачи экзаменов в форме ЕГЭ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 xml:space="preserve">Экзаменационные материалы состоят из трех частей, в которых сгруппированы задания </w:t>
      </w:r>
      <w:r>
        <w:rPr>
          <w:sz w:val="28"/>
          <w:lang w:val="ru-RU"/>
        </w:rPr>
        <w:lastRenderedPageBreak/>
        <w:t>разного уровня сложности. Всегда есть задания, которые ты в силах решить. Задания части С отвечают более высокому уровню сложности, но соответствуют школьной программе – они доступны для тебя!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lang w:val="ru-RU"/>
        </w:rPr>
        <w:t>Итак, позади период подготовки. Удели 2-3</w:t>
      </w:r>
      <w:r>
        <w:rPr>
          <w:sz w:val="28"/>
        </w:rPr>
        <w:t> </w:t>
      </w:r>
      <w:r>
        <w:rPr>
          <w:sz w:val="28"/>
          <w:lang w:val="ru-RU"/>
        </w:rPr>
        <w:t xml:space="preserve"> минуты</w:t>
      </w:r>
      <w:r>
        <w:rPr>
          <w:sz w:val="28"/>
        </w:rPr>
        <w:t> </w:t>
      </w:r>
      <w:r>
        <w:rPr>
          <w:sz w:val="28"/>
          <w:lang w:val="ru-RU"/>
        </w:rPr>
        <w:t xml:space="preserve"> тому, чтобы привести себя в состояние равновесия. Вспомни о ритмическом дыхании, аутогенной тренировке. Подыши, успокойся.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>Будь внимателен!</w:t>
      </w:r>
      <w:r>
        <w:rPr>
          <w:sz w:val="28"/>
          <w:lang w:val="ru-RU"/>
        </w:rPr>
        <w:t xml:space="preserve">В начале тестирования тебе сообщат необходимую информацию </w:t>
      </w:r>
      <w:r w:rsidRPr="00E873FA">
        <w:rPr>
          <w:sz w:val="28"/>
          <w:lang w:val="ru-RU"/>
        </w:rPr>
        <w:t xml:space="preserve">(как заполнять бланк). </w:t>
      </w:r>
      <w:r>
        <w:rPr>
          <w:sz w:val="28"/>
          <w:lang w:val="ru-RU"/>
        </w:rPr>
        <w:t>От того, насколько ты внимательно запомнишь все эти правила, зависит правильность твоих ответов!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>Соблюдай правила поведения на экзамене!</w:t>
      </w:r>
      <w:r>
        <w:rPr>
          <w:sz w:val="28"/>
          <w:lang w:val="ru-RU"/>
        </w:rPr>
        <w:t xml:space="preserve">Не выкрикивай с места, если ты хочешь задать вопрос, подними руку! Твои вопросы не должны касаться содержания заданий, тебе ответят только на вопросы, связанные с правилами заполнения бланка или в случае возникновения трудностей с </w:t>
      </w:r>
      <w:proofErr w:type="spellStart"/>
      <w:r>
        <w:rPr>
          <w:sz w:val="28"/>
          <w:lang w:val="ru-RU"/>
        </w:rPr>
        <w:t>тестопакетом</w:t>
      </w:r>
      <w:proofErr w:type="spellEnd"/>
      <w:r>
        <w:rPr>
          <w:sz w:val="28"/>
          <w:lang w:val="ru-RU"/>
        </w:rPr>
        <w:t xml:space="preserve"> (опечатки, </w:t>
      </w:r>
      <w:proofErr w:type="spellStart"/>
      <w:r>
        <w:rPr>
          <w:sz w:val="28"/>
          <w:lang w:val="ru-RU"/>
        </w:rPr>
        <w:t>непропечатанные</w:t>
      </w:r>
      <w:proofErr w:type="spellEnd"/>
      <w:r>
        <w:rPr>
          <w:sz w:val="28"/>
          <w:lang w:val="ru-RU"/>
        </w:rPr>
        <w:t xml:space="preserve"> буквы, отсутствие текста в бланке и т.п.).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 xml:space="preserve">Сосредоточься! </w:t>
      </w:r>
      <w:r>
        <w:rPr>
          <w:sz w:val="28"/>
          <w:lang w:val="ru-RU"/>
        </w:rPr>
        <w:t>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 xml:space="preserve">Не бойся! </w:t>
      </w:r>
      <w:r>
        <w:rPr>
          <w:sz w:val="28"/>
          <w:lang w:val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>Начни с легкого!</w:t>
      </w:r>
      <w:r>
        <w:rPr>
          <w:sz w:val="28"/>
          <w:lang w:val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обычный ритм. Ты освободишься от нервозности, и вся твоя энергия потом будет направлена на более трудные вопросы.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Pr="00E873FA">
        <w:rPr>
          <w:b/>
          <w:sz w:val="28"/>
          <w:lang w:val="ru-RU"/>
        </w:rPr>
        <w:t xml:space="preserve">Пропускай! </w:t>
      </w:r>
      <w:r w:rsidRPr="00E873FA">
        <w:rPr>
          <w:sz w:val="28"/>
          <w:lang w:val="ru-RU"/>
        </w:rPr>
        <w:t>Надо научиться пропускать трудные и непонятные места</w:t>
      </w:r>
      <w:r w:rsidRPr="00E873FA">
        <w:rPr>
          <w:b/>
          <w:sz w:val="28"/>
          <w:lang w:val="ru-RU"/>
        </w:rPr>
        <w:t xml:space="preserve">. </w:t>
      </w:r>
      <w:r>
        <w:rPr>
          <w:sz w:val="28"/>
          <w:lang w:val="ru-RU"/>
        </w:rPr>
        <w:t>Помни: в тесте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>Читай задание до конца</w:t>
      </w:r>
      <w:r>
        <w:rPr>
          <w:sz w:val="28"/>
          <w:lang w:val="ru-RU"/>
        </w:rPr>
        <w:t>! Спешка не должна приводить к тому, что ты стараешься понять условие задания по «первым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 xml:space="preserve">Думай только о текущем задании! </w:t>
      </w:r>
      <w:r>
        <w:rPr>
          <w:sz w:val="28"/>
          <w:lang w:val="ru-RU"/>
        </w:rPr>
        <w:t>Когда ты видишь новое задание, забудь все, что было в предыдущем. Как правило, задания в тестах не связаны друг с другом, поэтому предыдущие знания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– это шанс набрать баллы.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Pr="00E873FA">
        <w:rPr>
          <w:b/>
          <w:sz w:val="28"/>
          <w:lang w:val="ru-RU"/>
        </w:rPr>
        <w:t>Исключай!</w:t>
      </w:r>
      <w:r w:rsidRPr="00E873FA">
        <w:rPr>
          <w:sz w:val="28"/>
          <w:lang w:val="ru-RU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  <w:r>
        <w:rPr>
          <w:sz w:val="28"/>
          <w:lang w:val="ru-RU"/>
        </w:rPr>
        <w:t>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>Запланируй два круга!</w:t>
      </w:r>
      <w:r>
        <w:rPr>
          <w:sz w:val="28"/>
          <w:lang w:val="ru-RU"/>
        </w:rPr>
        <w:t xml:space="preserve">Рассчитай время так, чтобы за две трети всего отведенного </w:t>
      </w:r>
      <w:r>
        <w:rPr>
          <w:sz w:val="28"/>
          <w:lang w:val="ru-RU"/>
        </w:rPr>
        <w:lastRenderedPageBreak/>
        <w:t>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Pr="00E873FA">
        <w:rPr>
          <w:b/>
          <w:sz w:val="28"/>
          <w:lang w:val="ru-RU"/>
        </w:rPr>
        <w:t>Угадывай!</w:t>
      </w:r>
      <w:r w:rsidRPr="00E873FA">
        <w:rPr>
          <w:sz w:val="28"/>
          <w:lang w:val="ru-RU"/>
        </w:rPr>
        <w:t xml:space="preserve">Если ты не уверен в выборе ответа, но интуитивно можешь предпочесть какой-то ответ другим, то интуиции следует доверять! </w:t>
      </w:r>
      <w:r>
        <w:rPr>
          <w:sz w:val="28"/>
          <w:lang w:val="ru-RU"/>
        </w:rPr>
        <w:t>При этом выбирай такой вариант, который, на твой взгляд, имеет большую вероятность.</w:t>
      </w:r>
    </w:p>
    <w:p w:rsidR="00E873FA" w:rsidRP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Pr="00E873FA">
        <w:rPr>
          <w:b/>
          <w:sz w:val="28"/>
          <w:lang w:val="ru-RU"/>
        </w:rPr>
        <w:t>Проверяй!</w:t>
      </w:r>
      <w:r w:rsidRPr="00E873FA">
        <w:rPr>
          <w:sz w:val="28"/>
          <w:lang w:val="ru-RU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b/>
          <w:sz w:val="28"/>
          <w:lang w:val="ru-RU"/>
        </w:rPr>
        <w:t>Не огорчайся!</w:t>
      </w:r>
      <w:r>
        <w:rPr>
          <w:sz w:val="28"/>
          <w:lang w:val="ru-RU"/>
        </w:rPr>
        <w:t>Стремись выполнить все задания, но помни, что на практике это не всегда реально. Учитывай, что количество решенных тобой задач вполне может оказаться достаточным для хорошей оценки.</w:t>
      </w:r>
    </w:p>
    <w:p w:rsidR="00E873FA" w:rsidRDefault="00E873FA" w:rsidP="00E873FA">
      <w:pPr>
        <w:pStyle w:val="Textbody"/>
        <w:ind w:firstLine="56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Удачи тебе!</w:t>
      </w:r>
    </w:p>
    <w:p w:rsidR="00E873FA" w:rsidRDefault="00E873FA" w:rsidP="00E873FA">
      <w:pPr>
        <w:pStyle w:val="Textbody"/>
        <w:jc w:val="both"/>
        <w:rPr>
          <w:lang w:val="ru-RU"/>
        </w:rPr>
      </w:pPr>
      <w:r>
        <w:rPr>
          <w:b/>
          <w:sz w:val="28"/>
          <w:lang w:val="ru-RU"/>
        </w:rPr>
        <w:t xml:space="preserve">Помни: </w:t>
      </w:r>
      <w:r>
        <w:rPr>
          <w:sz w:val="28"/>
          <w:lang w:val="ru-RU"/>
        </w:rPr>
        <w:t xml:space="preserve">ты имеешь </w:t>
      </w:r>
      <w:r>
        <w:rPr>
          <w:b/>
          <w:sz w:val="28"/>
          <w:lang w:val="ru-RU"/>
        </w:rPr>
        <w:t xml:space="preserve">право на подачу апелляциипо процедуре </w:t>
      </w:r>
      <w:r>
        <w:rPr>
          <w:sz w:val="28"/>
          <w:lang w:val="ru-RU"/>
        </w:rPr>
        <w:t xml:space="preserve">проведения экзамена в форме ЕГЭ руководителю пункта проведения экзамена в день выполнения работы, не выходя из пункта проведения экзамена; ты имеешь </w:t>
      </w:r>
      <w:r>
        <w:rPr>
          <w:b/>
          <w:sz w:val="28"/>
          <w:lang w:val="ru-RU"/>
        </w:rPr>
        <w:t>право подать апелляцию</w:t>
      </w:r>
      <w:r>
        <w:rPr>
          <w:sz w:val="28"/>
          <w:lang w:val="ru-RU"/>
        </w:rPr>
        <w:t xml:space="preserve"> в конфликтную комиссию в течение </w:t>
      </w:r>
      <w:r>
        <w:rPr>
          <w:i/>
          <w:sz w:val="28"/>
          <w:lang w:val="ru-RU"/>
        </w:rPr>
        <w:t>трех дней</w:t>
      </w:r>
      <w:r>
        <w:rPr>
          <w:b/>
          <w:sz w:val="28"/>
          <w:lang w:val="ru-RU"/>
        </w:rPr>
        <w:t>после объявления результата экзамена.</w:t>
      </w:r>
    </w:p>
    <w:p w:rsidR="00E873FA" w:rsidRDefault="00E873FA" w:rsidP="00E873FA">
      <w:pPr>
        <w:pStyle w:val="Textbody"/>
        <w:ind w:firstLine="720"/>
        <w:jc w:val="right"/>
        <w:rPr>
          <w:sz w:val="28"/>
          <w:szCs w:val="28"/>
          <w:lang w:val="ru-RU"/>
        </w:rPr>
      </w:pPr>
    </w:p>
    <w:p w:rsidR="00E873FA" w:rsidRDefault="00E873FA" w:rsidP="00E873FA">
      <w:pPr>
        <w:pStyle w:val="Textbody"/>
        <w:ind w:firstLine="720"/>
        <w:jc w:val="right"/>
        <w:rPr>
          <w:sz w:val="28"/>
          <w:szCs w:val="28"/>
          <w:lang w:val="ru-RU"/>
        </w:rPr>
      </w:pPr>
    </w:p>
    <w:p w:rsidR="00E873FA" w:rsidRDefault="00E873FA" w:rsidP="00E873FA">
      <w:pPr>
        <w:pStyle w:val="Textbody"/>
        <w:ind w:firstLine="72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Квачева</w:t>
      </w:r>
      <w:proofErr w:type="spellEnd"/>
      <w:r>
        <w:rPr>
          <w:sz w:val="28"/>
          <w:szCs w:val="28"/>
          <w:lang w:val="ru-RU"/>
        </w:rPr>
        <w:t xml:space="preserve"> Н.Е. «Лицом к лицу с экзаменом»</w:t>
      </w:r>
    </w:p>
    <w:p w:rsidR="009509CE" w:rsidRDefault="009509CE">
      <w:bookmarkStart w:id="0" w:name="_GoBack"/>
      <w:bookmarkEnd w:id="0"/>
    </w:p>
    <w:sectPr w:rsidR="009509CE" w:rsidSect="00AA69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AA"/>
    <w:rsid w:val="009509CE"/>
    <w:rsid w:val="00AA690C"/>
    <w:rsid w:val="00AC491C"/>
    <w:rsid w:val="00AF31AA"/>
    <w:rsid w:val="00E8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873F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Уитель</cp:lastModifiedBy>
  <cp:revision>4</cp:revision>
  <dcterms:created xsi:type="dcterms:W3CDTF">2016-04-11T06:24:00Z</dcterms:created>
  <dcterms:modified xsi:type="dcterms:W3CDTF">2016-04-11T06:19:00Z</dcterms:modified>
</cp:coreProperties>
</file>