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</w:t>
      </w:r>
      <w:r>
        <w:rPr>
          <w:b/>
          <w:bCs/>
          <w:color w:val="000000"/>
          <w:sz w:val="27"/>
          <w:szCs w:val="27"/>
        </w:rPr>
        <w:t>оложение о юнармейском отряде «Гарнизон»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I. Общие положения.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</w:t>
      </w:r>
      <w:r>
        <w:rPr>
          <w:color w:val="000000"/>
          <w:sz w:val="15"/>
          <w:szCs w:val="15"/>
        </w:rPr>
        <w:t>   </w:t>
      </w:r>
      <w:r>
        <w:rPr>
          <w:color w:val="000000"/>
        </w:rPr>
        <w:t>Школьный юнармейский отряд «Гарнизон» (далее – отряд) –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 xml:space="preserve">» (далее – Движение). Отряд сформирован </w:t>
      </w:r>
      <w:r w:rsidR="003C5B07">
        <w:rPr>
          <w:color w:val="000000"/>
        </w:rPr>
        <w:t xml:space="preserve">на базе </w:t>
      </w:r>
      <w:r w:rsidR="00C7019D">
        <w:rPr>
          <w:color w:val="000000"/>
        </w:rPr>
        <w:t>военно-патриотического клуба школы.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</w:t>
      </w:r>
      <w:r>
        <w:rPr>
          <w:color w:val="000000"/>
          <w:sz w:val="15"/>
          <w:szCs w:val="15"/>
        </w:rPr>
        <w:t>   </w:t>
      </w:r>
      <w:r>
        <w:rPr>
          <w:color w:val="000000"/>
        </w:rPr>
        <w:t>Отряд является добровольным объединением учащихся в возрасте от 12 до 18 лет. Отряд действует на основании Положения о Юнармейском отряде и имеет план деятельности.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</w:t>
      </w:r>
      <w:r>
        <w:rPr>
          <w:color w:val="000000"/>
          <w:sz w:val="15"/>
          <w:szCs w:val="15"/>
        </w:rPr>
        <w:t>   </w:t>
      </w:r>
      <w:r>
        <w:rPr>
          <w:color w:val="000000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», настоящим Положением и другими нормативными правовыми актами.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Цели и задачи.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деятельности Отряда</w:t>
      </w:r>
      <w:r>
        <w:rPr>
          <w:color w:val="000000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реализация государственной молодёжной политики Российской Федерации;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пропаганда здорового образа жизни, у</w:t>
      </w:r>
      <w:r w:rsidR="00342FE8">
        <w:rPr>
          <w:color w:val="000000"/>
        </w:rPr>
        <w:t xml:space="preserve">крепление физической закалки и </w:t>
      </w:r>
      <w:r>
        <w:rPr>
          <w:color w:val="000000"/>
        </w:rPr>
        <w:t>выносливости;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содействие развитию активной гражданской позиции подростков.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</w:t>
      </w:r>
      <w:r w:rsidR="00342FE8">
        <w:rPr>
          <w:b/>
          <w:bCs/>
          <w:color w:val="000000"/>
        </w:rPr>
        <w:t>II</w:t>
      </w:r>
      <w:r>
        <w:rPr>
          <w:b/>
          <w:bCs/>
          <w:color w:val="000000"/>
        </w:rPr>
        <w:t>. Основные направления деятельности.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Основными направлениями деятельности отряда являются: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военно-патриотическое;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историко-краеведческое;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оздоровительно-спортивное;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нравственное (участие в различных значимых мероприятиях района и области, саморазвитие).</w:t>
      </w:r>
    </w:p>
    <w:p w:rsidR="00B21AF2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color w:val="000000"/>
        </w:rPr>
      </w:pPr>
    </w:p>
    <w:p w:rsidR="00B21AF2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color w:val="000000"/>
        </w:rPr>
      </w:pPr>
    </w:p>
    <w:p w:rsidR="00B21AF2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8079BD" w:rsidRDefault="006E5C0F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</w:t>
      </w:r>
      <w:r w:rsidR="008079BD">
        <w:rPr>
          <w:b/>
          <w:bCs/>
          <w:color w:val="000000"/>
        </w:rPr>
        <w:t>V. Деятельность Юнармейского отряда  </w:t>
      </w:r>
    </w:p>
    <w:p w:rsidR="006E5C0F" w:rsidRDefault="008079BD" w:rsidP="006E5C0F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6E5C0F">
        <w:rPr>
          <w:color w:val="000000"/>
        </w:rPr>
        <w:t>- организация и проведение военно-патриотических игр, олимпиад, конкурсов, юнармейских постов у вечного огня, мемориалов, тематических зон в школе;</w:t>
      </w:r>
    </w:p>
    <w:p w:rsidR="006E5C0F" w:rsidRDefault="006E5C0F" w:rsidP="006E5C0F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участие в воинских ритуалах, в молодёжных спартакиадах по военно-прикладным видам спорта, сдаче норм ГТО,</w:t>
      </w:r>
    </w:p>
    <w:p w:rsidR="006E5C0F" w:rsidRDefault="006E5C0F" w:rsidP="006E5C0F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проведение поисковой работы,</w:t>
      </w:r>
    </w:p>
    <w:p w:rsidR="006E5C0F" w:rsidRDefault="006E5C0F" w:rsidP="006E5C0F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информационного сопровождения своей деятельности.</w:t>
      </w:r>
    </w:p>
    <w:p w:rsidR="008079BD" w:rsidRDefault="008079BD" w:rsidP="00B21AF2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</w:t>
      </w:r>
      <w:r w:rsidR="008079BD">
        <w:rPr>
          <w:b/>
          <w:bCs/>
          <w:color w:val="000000"/>
        </w:rPr>
        <w:t>. Материально-техническое обеспечение деятельности Отряда.</w:t>
      </w:r>
    </w:p>
    <w:p w:rsidR="008079BD" w:rsidRDefault="008079BD" w:rsidP="00B21AF2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color w:val="000000"/>
        </w:rPr>
        <w:t>5</w:t>
      </w:r>
      <w:r>
        <w:rPr>
          <w:color w:val="000000"/>
        </w:rPr>
        <w:t>.1. Деятельность Отряда обеспечивается учебно-материальной базой</w:t>
      </w:r>
    </w:p>
    <w:p w:rsidR="008079BD" w:rsidRDefault="008079BD" w:rsidP="00B21AF2">
      <w:pPr>
        <w:pStyle w:val="a3"/>
        <w:shd w:val="clear" w:color="auto" w:fill="FBFCF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color w:val="000000"/>
        </w:rPr>
        <w:t>5</w:t>
      </w:r>
      <w:r>
        <w:rPr>
          <w:color w:val="000000"/>
        </w:rPr>
        <w:t xml:space="preserve">.2. Отряд использует для работы и проведения занятий кабинет ОБЖ, спортивный </w:t>
      </w:r>
      <w:r w:rsidR="006E5C0F">
        <w:rPr>
          <w:color w:val="000000"/>
        </w:rPr>
        <w:t>зал, стадион.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</w:t>
      </w:r>
      <w:r w:rsidR="008079BD">
        <w:rPr>
          <w:b/>
          <w:bCs/>
          <w:color w:val="000000"/>
        </w:rPr>
        <w:t xml:space="preserve"> Организация воспитательной деятельности Отряда.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 w:rsidR="008079BD">
        <w:rPr>
          <w:color w:val="000000"/>
        </w:rPr>
        <w:t>.1. Организация учебно-воспитательного процесса Отряда регламентируется (годовым) планом, утвержденным директором школы.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color w:val="000000"/>
        </w:rPr>
        <w:t>6</w:t>
      </w:r>
      <w:r>
        <w:rPr>
          <w:color w:val="000000"/>
        </w:rPr>
        <w:t>.2. Занятия Отряда проводятся в соответствии с планом работы.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</w:t>
      </w:r>
      <w:r w:rsidR="008079BD">
        <w:rPr>
          <w:b/>
          <w:bCs/>
          <w:color w:val="000000"/>
        </w:rPr>
        <w:t>. Структура отряда, его органы управления.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 w:rsidR="008079BD">
        <w:rPr>
          <w:color w:val="000000"/>
        </w:rPr>
        <w:t>.1. Высшим руководящим органом Отряда является </w:t>
      </w:r>
      <w:r w:rsidR="008079BD">
        <w:rPr>
          <w:color w:val="000000"/>
          <w:u w:val="single"/>
        </w:rPr>
        <w:t>Совет Юнармейского отряда</w:t>
      </w:r>
      <w:r w:rsidR="008079BD">
        <w:rPr>
          <w:color w:val="000000"/>
        </w:rPr>
        <w:t>, который созывается Штабом Отряда не менее одного раза в четверть.</w:t>
      </w:r>
      <w:r w:rsidR="008079BD"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 w:rsidR="008079BD">
        <w:rPr>
          <w:color w:val="000000"/>
        </w:rPr>
        <w:t>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="008079BD">
        <w:rPr>
          <w:color w:val="000000"/>
        </w:rPr>
        <w:t>Юнармия</w:t>
      </w:r>
      <w:proofErr w:type="spellEnd"/>
      <w:r w:rsidR="008079BD">
        <w:rPr>
          <w:color w:val="000000"/>
        </w:rPr>
        <w:t>»;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color w:val="000000"/>
        </w:rPr>
        <w:t>7</w:t>
      </w:r>
      <w:r>
        <w:rPr>
          <w:color w:val="000000"/>
        </w:rPr>
        <w:t>.3. Постоянно действующим коллегиальным руководящим органом Отряда является Штаб Отряда, избираемый Сбором Отряда сроком на 1 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rFonts w:ascii="Arial" w:hAnsi="Arial" w:cs="Arial"/>
          <w:color w:val="000000"/>
          <w:sz w:val="21"/>
          <w:szCs w:val="21"/>
        </w:rPr>
        <w:t>7</w:t>
      </w:r>
      <w:r>
        <w:rPr>
          <w:color w:val="000000"/>
        </w:rPr>
        <w:t>.</w:t>
      </w:r>
      <w:r w:rsidR="00B21AF2">
        <w:rPr>
          <w:color w:val="000000"/>
        </w:rPr>
        <w:t>4</w:t>
      </w:r>
      <w:r>
        <w:rPr>
          <w:color w:val="000000"/>
        </w:rPr>
        <w:t>. Управление Отрядом осуществляется руководителем, назначенным директором школы. Методическое руководство деятельностью Отряда осуществляется заместителем директора по воспитательной работе.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21AF2">
        <w:rPr>
          <w:rFonts w:ascii="Arial" w:hAnsi="Arial" w:cs="Arial"/>
          <w:color w:val="000000"/>
          <w:sz w:val="21"/>
          <w:szCs w:val="21"/>
        </w:rPr>
        <w:t>7</w:t>
      </w:r>
      <w:r>
        <w:rPr>
          <w:color w:val="000000"/>
        </w:rPr>
        <w:t>.</w:t>
      </w:r>
      <w:r w:rsidR="00B21AF2">
        <w:rPr>
          <w:color w:val="000000"/>
        </w:rPr>
        <w:t>5</w:t>
      </w:r>
      <w:r>
        <w:rPr>
          <w:color w:val="000000"/>
        </w:rPr>
        <w:t>. </w:t>
      </w:r>
      <w:r>
        <w:rPr>
          <w:color w:val="000000"/>
          <w:u w:val="single"/>
        </w:rPr>
        <w:t>Руководитель Отряда</w:t>
      </w:r>
      <w:r>
        <w:rPr>
          <w:color w:val="000000"/>
        </w:rPr>
        <w:t>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направляет работу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 xml:space="preserve">организует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 и военно-патриотические праздники, предусмотренные планом работы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поддерживает контакт с районными патриотическими организациями;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обеспечивает безопасность детей при проведении мероприятий и занятий.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VIII.</w:t>
      </w:r>
      <w:r w:rsidR="008079BD">
        <w:rPr>
          <w:b/>
          <w:bCs/>
          <w:color w:val="000000"/>
        </w:rPr>
        <w:t xml:space="preserve"> Права и обязанности участников Отряда.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8079BD">
        <w:rPr>
          <w:color w:val="000000"/>
        </w:rPr>
        <w:t>.1</w:t>
      </w:r>
      <w:r w:rsidR="008079BD">
        <w:rPr>
          <w:color w:val="000000"/>
          <w:u w:val="single"/>
        </w:rPr>
        <w:t>. Участники Отряда имеют право: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принимать участие в мероприятиях Отряда, его занятиях;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принимать участие в общих собраниях Отряда с правом решающего голоса;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вносить предложения по совершенствованию работы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избирать и быть избранным в штаб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пользоваться имуществом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− </w:t>
      </w:r>
      <w:r>
        <w:rPr>
          <w:color w:val="000000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B21AF2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8079BD">
        <w:rPr>
          <w:color w:val="000000"/>
        </w:rPr>
        <w:t>.2</w:t>
      </w:r>
      <w:r w:rsidR="008079BD">
        <w:rPr>
          <w:color w:val="000000"/>
          <w:u w:val="single"/>
        </w:rPr>
        <w:t>. Участники Отряда обязаны: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соблюдать настоящее Положение, проявлять инициативу в работе Отряда;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соблюдать при проведении мероприятий Отряда дисциплину и технику безопасности;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бережно и аккуратно относиться к имуществу Отряда, принимать все меры к обеспечению его сохранности.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X. Документация Отряда.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Отряде должна иметься следующая документация</w:t>
      </w:r>
      <w:r>
        <w:rPr>
          <w:color w:val="000000"/>
        </w:rPr>
        <w:t>: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настоящее Положение;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Устав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»;</w:t>
      </w:r>
    </w:p>
    <w:p w:rsidR="008079BD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 </w:t>
      </w:r>
      <w:r>
        <w:rPr>
          <w:color w:val="000000"/>
        </w:rPr>
        <w:t>перспективный план работы на год, утвержденный директором МБОУ СОШ №34;</w:t>
      </w:r>
    </w:p>
    <w:p w:rsidR="00625330" w:rsidRDefault="008079BD" w:rsidP="008079BD">
      <w:pPr>
        <w:pStyle w:val="a3"/>
        <w:shd w:val="clear" w:color="auto" w:fill="FBFCFC"/>
        <w:spacing w:before="0" w:beforeAutospacing="0" w:after="0" w:afterAutospacing="0" w:line="294" w:lineRule="atLeast"/>
      </w:pPr>
      <w:r>
        <w:rPr>
          <w:rFonts w:ascii="Arial" w:hAnsi="Arial" w:cs="Arial"/>
          <w:color w:val="000000"/>
          <w:sz w:val="21"/>
          <w:szCs w:val="21"/>
        </w:rPr>
        <w:t>− </w:t>
      </w:r>
      <w:r w:rsidR="00B21AF2">
        <w:rPr>
          <w:color w:val="000000"/>
        </w:rPr>
        <w:t>Приказ о создании Отряда</w:t>
      </w:r>
      <w:bookmarkStart w:id="0" w:name="_GoBack"/>
      <w:bookmarkEnd w:id="0"/>
    </w:p>
    <w:sectPr w:rsidR="00625330" w:rsidSect="00342F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12"/>
    <w:rsid w:val="00342FE8"/>
    <w:rsid w:val="003C5B07"/>
    <w:rsid w:val="00625330"/>
    <w:rsid w:val="006E5C0F"/>
    <w:rsid w:val="008079BD"/>
    <w:rsid w:val="00B21AF2"/>
    <w:rsid w:val="00BF6412"/>
    <w:rsid w:val="00C7019D"/>
    <w:rsid w:val="00CC78FB"/>
    <w:rsid w:val="00C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Уитель</cp:lastModifiedBy>
  <cp:revision>2</cp:revision>
  <dcterms:created xsi:type="dcterms:W3CDTF">2020-01-28T08:54:00Z</dcterms:created>
  <dcterms:modified xsi:type="dcterms:W3CDTF">2020-01-28T08:54:00Z</dcterms:modified>
</cp:coreProperties>
</file>